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AB2C" w14:textId="3C96263E" w:rsidR="00DC0C70" w:rsidRDefault="009D13AC">
      <w:pPr>
        <w:rPr>
          <w:rFonts w:asciiTheme="minorEastAsia" w:hAnsiTheme="minorEastAsia" w:cstheme="minorEastAsia"/>
          <w:b/>
          <w:bCs/>
          <w:sz w:val="24"/>
          <w:szCs w:val="24"/>
          <w:lang w:eastAsia="zh-TW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  <w:lang w:eastAsia="zh-TW"/>
        </w:rPr>
        <w:t>附件</w:t>
      </w:r>
      <w:r w:rsidR="00C22D6B">
        <w:rPr>
          <w:rFonts w:asciiTheme="minorEastAsia" w:hAnsiTheme="minorEastAsia" w:cstheme="minorEastAsia" w:hint="eastAsia"/>
          <w:b/>
          <w:bCs/>
          <w:sz w:val="24"/>
          <w:szCs w:val="24"/>
          <w:lang w:eastAsia="zh-TW"/>
        </w:rPr>
        <w:t>2</w:t>
      </w:r>
    </w:p>
    <w:p w14:paraId="1F968CAB" w14:textId="77777777" w:rsidR="00DC0C70" w:rsidRDefault="009D13AC">
      <w:pPr>
        <w:pStyle w:val="ListParagraph"/>
        <w:spacing w:after="0" w:line="240" w:lineRule="auto"/>
        <w:ind w:left="0" w:rightChars="-24" w:right="-53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Microsoft YaHei" w:eastAsia="SimSun" w:hAnsi="Microsoft YaHei" w:cs="Microsoft YaHei"/>
          <w:b/>
          <w:bCs/>
          <w:color w:val="000000"/>
        </w:rPr>
        <w:t>彩票公益金資助</w:t>
      </w:r>
      <w:proofErr w:type="gramStart"/>
      <w:r>
        <w:rPr>
          <w:rFonts w:ascii="Microsoft YaHei" w:eastAsia="SimSun" w:hAnsi="Microsoft YaHei" w:cs="Microsoft YaHei"/>
          <w:b/>
          <w:bCs/>
          <w:color w:val="000000"/>
        </w:rPr>
        <w:t>—</w:t>
      </w:r>
      <w:proofErr w:type="gramEnd"/>
      <w:r>
        <w:rPr>
          <w:rFonts w:ascii="Microsoft YaHei" w:eastAsia="SimSun" w:hAnsi="Microsoft YaHei" w:cs="Microsoft YaHei"/>
          <w:b/>
          <w:bCs/>
          <w:color w:val="000000"/>
        </w:rPr>
        <w:t>中國福利彩票和中國體育彩票、國家藝術基金資助</w:t>
      </w:r>
    </w:p>
    <w:p w14:paraId="6D9F3776" w14:textId="71FACBAD" w:rsidR="00DC0C70" w:rsidRPr="009462B7" w:rsidRDefault="009462B7" w:rsidP="009462B7">
      <w:pPr>
        <w:spacing w:after="0" w:line="240" w:lineRule="auto"/>
        <w:jc w:val="center"/>
        <w:rPr>
          <w:rFonts w:ascii="方正小标宋简体" w:hint="eastAsia"/>
          <w:sz w:val="32"/>
          <w:szCs w:val="32"/>
          <w:lang w:eastAsia="zh-TW"/>
        </w:rPr>
      </w:pPr>
      <w:r w:rsidRPr="009462B7">
        <w:rPr>
          <w:rFonts w:ascii="方正小标宋简体" w:eastAsia="SimSun" w:hint="eastAsia"/>
          <w:sz w:val="32"/>
          <w:szCs w:val="32"/>
          <w:lang w:eastAsia="zh-CN"/>
        </w:rPr>
        <w:t>国家艺术基金</w:t>
      </w:r>
      <w:r w:rsidRPr="009462B7">
        <w:rPr>
          <w:rFonts w:ascii="方正小标宋简体" w:eastAsia="SimSun"/>
          <w:sz w:val="32"/>
          <w:szCs w:val="32"/>
          <w:lang w:eastAsia="zh-CN"/>
        </w:rPr>
        <w:t>2026</w:t>
      </w:r>
      <w:r w:rsidRPr="009462B7">
        <w:rPr>
          <w:rFonts w:ascii="方正小标宋简体" w:eastAsia="SimSun" w:hint="eastAsia"/>
          <w:sz w:val="32"/>
          <w:szCs w:val="32"/>
          <w:lang w:eastAsia="zh-CN"/>
        </w:rPr>
        <w:t>年度艺术人才培</w:t>
      </w:r>
      <w:r w:rsidRPr="009462B7">
        <w:rPr>
          <w:rFonts w:asciiTheme="minorEastAsia" w:eastAsia="DengXian" w:hAnsiTheme="minorEastAsia" w:hint="eastAsia"/>
          <w:sz w:val="32"/>
          <w:szCs w:val="32"/>
          <w:lang w:eastAsia="zh-CN"/>
        </w:rPr>
        <w:t>训</w:t>
      </w:r>
      <w:r w:rsidRPr="009462B7">
        <w:rPr>
          <w:rFonts w:ascii="方正小标宋简体" w:eastAsia="SimSun" w:hint="eastAsia"/>
          <w:sz w:val="32"/>
          <w:szCs w:val="32"/>
          <w:lang w:eastAsia="zh-CN"/>
        </w:rPr>
        <w:t>资助项目</w:t>
      </w:r>
    </w:p>
    <w:p w14:paraId="101FA4AE" w14:textId="5E4C3556" w:rsidR="00DC0C70" w:rsidRPr="009462B7" w:rsidRDefault="009462B7">
      <w:pPr>
        <w:jc w:val="center"/>
        <w:rPr>
          <w:rFonts w:ascii="SimHei" w:eastAsia="SimHei" w:hAnsi="SimHei" w:cs="SimHei"/>
          <w:color w:val="000000" w:themeColor="text1"/>
          <w:sz w:val="32"/>
          <w:szCs w:val="32"/>
          <w:lang w:eastAsia="zh-TW"/>
        </w:rPr>
      </w:pPr>
      <w:r w:rsidRPr="009462B7">
        <w:rPr>
          <w:rFonts w:ascii="方正小标宋简体" w:eastAsia="SimSun" w:hint="eastAsia"/>
          <w:sz w:val="32"/>
          <w:szCs w:val="32"/>
          <w:lang w:eastAsia="zh-CN"/>
        </w:rPr>
        <w:t>《当代舞创作人才培训》</w:t>
      </w:r>
    </w:p>
    <w:p w14:paraId="28FD4F99" w14:textId="20201E44" w:rsidR="00DC0C70" w:rsidRPr="009462B7" w:rsidRDefault="009462B7">
      <w:pPr>
        <w:pStyle w:val="Heading1"/>
        <w:tabs>
          <w:tab w:val="left" w:pos="432"/>
        </w:tabs>
        <w:spacing w:before="0" w:line="240" w:lineRule="auto"/>
        <w:jc w:val="center"/>
        <w:rPr>
          <w:rFonts w:ascii="方正公文小标宋" w:eastAsia="方正公文小标宋" w:hAnsi="方正公文小标宋" w:cs="方正公文小标宋"/>
          <w:b/>
          <w:bCs/>
          <w:color w:val="000000" w:themeColor="text1"/>
          <w:sz w:val="32"/>
          <w:szCs w:val="32"/>
        </w:rPr>
      </w:pPr>
      <w:r w:rsidRPr="009462B7">
        <w:rPr>
          <w:rFonts w:ascii="方正公文小标宋" w:eastAsia="SimSun" w:hAnsi="方正公文小标宋" w:cs="方正公文小标宋" w:hint="eastAsia"/>
          <w:color w:val="000000" w:themeColor="text1"/>
          <w:sz w:val="32"/>
          <w:szCs w:val="32"/>
          <w:lang w:eastAsia="zh-CN"/>
        </w:rPr>
        <w:t>脱产学习证明</w:t>
      </w:r>
    </w:p>
    <w:p w14:paraId="18E376C1" w14:textId="77777777" w:rsidR="00DC0C70" w:rsidRPr="009462B7" w:rsidRDefault="00DC0C70">
      <w:pPr>
        <w:rPr>
          <w:color w:val="000000" w:themeColor="text1"/>
          <w:sz w:val="32"/>
          <w:szCs w:val="32"/>
          <w:lang w:eastAsia="zh-TW"/>
        </w:rPr>
      </w:pPr>
    </w:p>
    <w:p w14:paraId="694F793E" w14:textId="3DB153FE" w:rsidR="00DC0C70" w:rsidRDefault="009462B7">
      <w:pPr>
        <w:spacing w:after="0" w:line="560" w:lineRule="exact"/>
        <w:jc w:val="both"/>
        <w:rPr>
          <w:rFonts w:ascii="FangSong" w:hAnsi="FangSong" w:cs="FangSong"/>
          <w:color w:val="000000" w:themeColor="text1"/>
          <w:sz w:val="32"/>
          <w:szCs w:val="32"/>
          <w:lang w:eastAsia="zh-TW"/>
        </w:rPr>
      </w:pPr>
      <w:r w:rsidRPr="009462B7">
        <w:rPr>
          <w:rFonts w:asciiTheme="minorEastAsia" w:eastAsia="DengXian" w:hAnsiTheme="minorEastAsia" w:hint="eastAsia"/>
          <w:sz w:val="32"/>
          <w:szCs w:val="32"/>
          <w:lang w:eastAsia="zh-CN"/>
        </w:rPr>
        <w:t>城市当代舞蹈团</w:t>
      </w:r>
      <w:r w:rsidRPr="009462B7">
        <w:rPr>
          <w:rFonts w:ascii="FangSong" w:eastAsia="SimSun" w:hAnsi="FangSong" w:cs="FangSong" w:hint="eastAsia"/>
          <w:color w:val="000000" w:themeColor="text1"/>
          <w:sz w:val="32"/>
          <w:szCs w:val="32"/>
          <w:lang w:eastAsia="zh-CN"/>
        </w:rPr>
        <w:t>：</w:t>
      </w:r>
    </w:p>
    <w:p w14:paraId="0735743A" w14:textId="77777777" w:rsidR="009462B7" w:rsidRPr="009462B7" w:rsidRDefault="009462B7">
      <w:pPr>
        <w:spacing w:after="0" w:line="560" w:lineRule="exact"/>
        <w:jc w:val="both"/>
        <w:rPr>
          <w:rFonts w:ascii="FangSong" w:hAnsi="FangSong" w:cs="FangSong" w:hint="eastAsia"/>
          <w:color w:val="000000" w:themeColor="text1"/>
          <w:sz w:val="32"/>
          <w:szCs w:val="32"/>
          <w:lang w:eastAsia="zh-TW"/>
        </w:rPr>
      </w:pPr>
    </w:p>
    <w:p w14:paraId="28EB2308" w14:textId="3B7DBA8E" w:rsidR="00DC0C70" w:rsidRPr="009462B7" w:rsidRDefault="009462B7">
      <w:pPr>
        <w:spacing w:after="0" w:line="560" w:lineRule="exact"/>
        <w:ind w:firstLineChars="200" w:firstLine="640"/>
        <w:jc w:val="both"/>
        <w:rPr>
          <w:rFonts w:ascii="FangSong" w:eastAsia="FangSong" w:hAnsi="FangSong" w:cs="FangSong"/>
          <w:color w:val="000000" w:themeColor="text1"/>
          <w:sz w:val="32"/>
          <w:szCs w:val="32"/>
          <w:lang w:eastAsia="zh-TW"/>
        </w:rPr>
      </w:pPr>
      <w:r w:rsidRPr="009462B7">
        <w:rPr>
          <w:rFonts w:ascii="FangSong" w:eastAsia="SimSun" w:hAnsi="FangSong" w:cs="FangSong" w:hint="eastAsia"/>
          <w:color w:val="000000" w:themeColor="text1"/>
          <w:sz w:val="32"/>
          <w:szCs w:val="32"/>
          <w:lang w:eastAsia="zh-CN"/>
        </w:rPr>
        <w:t>按照国家艺术基金</w:t>
      </w:r>
      <w:r w:rsidRPr="009462B7">
        <w:rPr>
          <w:rFonts w:ascii="FangSong" w:eastAsia="SimSun" w:hAnsi="FangSong" w:cs="FangSong"/>
          <w:color w:val="000000" w:themeColor="text1"/>
          <w:sz w:val="32"/>
          <w:szCs w:val="32"/>
          <w:lang w:eastAsia="zh-CN"/>
        </w:rPr>
        <w:t>2026</w:t>
      </w:r>
      <w:r w:rsidRPr="009462B7">
        <w:rPr>
          <w:rFonts w:ascii="FangSong" w:eastAsia="SimSun" w:hAnsi="FangSong" w:cs="FangSong" w:hint="eastAsia"/>
          <w:color w:val="000000" w:themeColor="text1"/>
          <w:sz w:val="32"/>
          <w:szCs w:val="32"/>
          <w:lang w:eastAsia="zh-CN"/>
        </w:rPr>
        <w:t>年度艺术人才培养资助项目《</w:t>
      </w:r>
      <w:r w:rsidRPr="009462B7">
        <w:rPr>
          <w:rFonts w:ascii="方正小标宋简体" w:eastAsia="SimSun" w:hint="eastAsia"/>
          <w:sz w:val="32"/>
          <w:szCs w:val="32"/>
          <w:lang w:eastAsia="zh-CN"/>
        </w:rPr>
        <w:t>当代舞创作人才培训</w:t>
      </w:r>
      <w:r w:rsidRPr="009462B7">
        <w:rPr>
          <w:rFonts w:ascii="FangSong" w:eastAsia="SimSun" w:hAnsi="FangSong" w:cs="FangSong" w:hint="eastAsia"/>
          <w:color w:val="000000" w:themeColor="text1"/>
          <w:sz w:val="32"/>
          <w:szCs w:val="32"/>
          <w:lang w:eastAsia="zh-CN"/>
        </w:rPr>
        <w:t>》招生简章的要求，同意我单位的</w:t>
      </w:r>
      <w:r w:rsidRPr="009462B7">
        <w:rPr>
          <w:rFonts w:ascii="FangSong" w:eastAsia="SimSun" w:hAnsi="FangSong" w:cs="FangSong"/>
          <w:color w:val="000000" w:themeColor="text1"/>
          <w:sz w:val="32"/>
          <w:szCs w:val="32"/>
          <w:u w:val="single"/>
          <w:lang w:eastAsia="zh-CN"/>
        </w:rPr>
        <w:t xml:space="preserve">xxx                    </w:t>
      </w:r>
      <w:r w:rsidRPr="009462B7">
        <w:rPr>
          <w:rFonts w:ascii="FangSong" w:eastAsia="SimSun" w:hAnsi="FangSong" w:cs="FangSong" w:hint="eastAsia"/>
          <w:color w:val="000000" w:themeColor="text1"/>
          <w:sz w:val="32"/>
          <w:szCs w:val="32"/>
          <w:lang w:eastAsia="zh-CN"/>
        </w:rPr>
        <w:t>同志（身份证号：</w:t>
      </w:r>
      <w:r w:rsidRPr="009462B7">
        <w:rPr>
          <w:rFonts w:ascii="FangSong" w:eastAsia="SimSun" w:hAnsi="FangSong" w:cs="FangSong"/>
          <w:color w:val="000000" w:themeColor="text1"/>
          <w:sz w:val="32"/>
          <w:szCs w:val="32"/>
          <w:u w:val="single"/>
          <w:lang w:eastAsia="zh-CN"/>
        </w:rPr>
        <w:t xml:space="preserve">               </w:t>
      </w:r>
      <w:r w:rsidRPr="009462B7">
        <w:rPr>
          <w:rFonts w:ascii="FangSong" w:eastAsia="SimSun" w:hAnsi="FangSong" w:cs="FangSong" w:hint="eastAsia"/>
          <w:color w:val="000000" w:themeColor="text1"/>
          <w:sz w:val="32"/>
          <w:szCs w:val="32"/>
          <w:lang w:eastAsia="zh-CN"/>
        </w:rPr>
        <w:t>）报名参加贵单位组织的该培训项目。如果该同志被录取，我们将全力支持其脱产参加全程学习。</w:t>
      </w:r>
    </w:p>
    <w:p w14:paraId="5FABA5C6" w14:textId="53306843" w:rsidR="00DC0C70" w:rsidRPr="009462B7" w:rsidRDefault="009462B7">
      <w:pPr>
        <w:spacing w:after="0" w:line="560" w:lineRule="exact"/>
        <w:ind w:firstLineChars="200" w:firstLine="640"/>
        <w:rPr>
          <w:rFonts w:ascii="FangSong" w:eastAsia="FangSong" w:hAnsi="FangSong" w:cs="FangSong"/>
          <w:color w:val="000000" w:themeColor="text1"/>
          <w:sz w:val="32"/>
          <w:szCs w:val="32"/>
          <w:lang w:eastAsia="zh-TW"/>
        </w:rPr>
      </w:pPr>
      <w:r w:rsidRPr="009462B7">
        <w:rPr>
          <w:rFonts w:ascii="FangSong" w:eastAsia="SimSun" w:hAnsi="FangSong" w:cs="FangSong" w:hint="eastAsia"/>
          <w:color w:val="000000" w:themeColor="text1"/>
          <w:sz w:val="32"/>
          <w:szCs w:val="32"/>
          <w:lang w:eastAsia="zh-CN"/>
        </w:rPr>
        <w:t>特此证明！</w:t>
      </w:r>
    </w:p>
    <w:p w14:paraId="57037BCA" w14:textId="77777777" w:rsidR="00DC0C70" w:rsidRPr="009462B7" w:rsidRDefault="00DC0C70">
      <w:pPr>
        <w:spacing w:after="0" w:line="560" w:lineRule="exact"/>
        <w:ind w:firstLineChars="150" w:firstLine="480"/>
        <w:rPr>
          <w:rFonts w:ascii="FangSong" w:eastAsia="FangSong" w:hAnsi="FangSong" w:cs="FangSong"/>
          <w:color w:val="000000" w:themeColor="text1"/>
          <w:sz w:val="32"/>
          <w:szCs w:val="32"/>
          <w:lang w:eastAsia="zh-TW"/>
        </w:rPr>
      </w:pPr>
    </w:p>
    <w:p w14:paraId="3BB0CC93" w14:textId="77777777" w:rsidR="00DC0C70" w:rsidRPr="009462B7" w:rsidRDefault="00DC0C70">
      <w:pPr>
        <w:spacing w:after="0" w:line="560" w:lineRule="exact"/>
        <w:ind w:firstLineChars="150" w:firstLine="480"/>
        <w:rPr>
          <w:rFonts w:ascii="FangSong" w:eastAsia="FangSong" w:hAnsi="FangSong" w:cs="FangSong"/>
          <w:color w:val="000000" w:themeColor="text1"/>
          <w:sz w:val="32"/>
          <w:szCs w:val="32"/>
          <w:lang w:eastAsia="zh-TW"/>
        </w:rPr>
      </w:pPr>
    </w:p>
    <w:p w14:paraId="08A4F53A" w14:textId="31B3ABB8" w:rsidR="00DC0C70" w:rsidRPr="009462B7" w:rsidRDefault="009462B7">
      <w:pPr>
        <w:wordWrap w:val="0"/>
        <w:spacing w:after="0" w:line="560" w:lineRule="exact"/>
        <w:jc w:val="right"/>
        <w:rPr>
          <w:rFonts w:ascii="FangSong" w:eastAsia="FangSong" w:hAnsi="FangSong" w:cs="FangSong"/>
          <w:color w:val="000000" w:themeColor="text1"/>
          <w:sz w:val="32"/>
          <w:szCs w:val="32"/>
          <w:lang w:eastAsia="zh-TW"/>
        </w:rPr>
      </w:pPr>
      <w:r w:rsidRPr="009462B7">
        <w:rPr>
          <w:rFonts w:ascii="FangSong" w:eastAsia="SimSun" w:hAnsi="FangSong" w:cs="FangSong"/>
          <w:color w:val="000000" w:themeColor="text1"/>
          <w:sz w:val="32"/>
          <w:szCs w:val="32"/>
          <w:lang w:eastAsia="zh-CN"/>
        </w:rPr>
        <w:t xml:space="preserve">                 </w:t>
      </w:r>
      <w:r w:rsidRPr="009462B7">
        <w:rPr>
          <w:rFonts w:ascii="FangSong" w:eastAsia="SimSun" w:hAnsi="FangSong" w:cs="FangSong" w:hint="eastAsia"/>
          <w:color w:val="000000" w:themeColor="text1"/>
          <w:sz w:val="32"/>
          <w:szCs w:val="32"/>
          <w:lang w:eastAsia="zh-CN"/>
        </w:rPr>
        <w:t>单位名称：</w:t>
      </w:r>
      <w:r w:rsidR="009D13AC" w:rsidRPr="009462B7">
        <w:rPr>
          <w:rFonts w:ascii="FangSong" w:eastAsia="SimSun" w:hAnsi="FangSong" w:cs="FangSong" w:hint="eastAsia"/>
          <w:color w:val="000000" w:themeColor="text1"/>
          <w:sz w:val="32"/>
          <w:szCs w:val="32"/>
          <w:lang w:eastAsia="zh-TW"/>
        </w:rPr>
        <w:t xml:space="preserve">            </w:t>
      </w:r>
    </w:p>
    <w:p w14:paraId="3B607309" w14:textId="3715026E" w:rsidR="00DC0C70" w:rsidRPr="009462B7" w:rsidRDefault="009462B7">
      <w:pPr>
        <w:wordWrap w:val="0"/>
        <w:spacing w:after="0" w:line="560" w:lineRule="exact"/>
        <w:jc w:val="right"/>
        <w:rPr>
          <w:rFonts w:ascii="FangSong" w:eastAsia="FangSong" w:hAnsi="FangSong" w:cs="FangSong"/>
          <w:color w:val="000000" w:themeColor="text1"/>
          <w:sz w:val="32"/>
          <w:szCs w:val="32"/>
          <w:lang w:eastAsia="zh-TW"/>
        </w:rPr>
      </w:pPr>
      <w:r w:rsidRPr="009462B7">
        <w:rPr>
          <w:rFonts w:ascii="FangSong" w:eastAsia="SimSun" w:hAnsi="FangSong" w:cs="FangSong" w:hint="eastAsia"/>
          <w:color w:val="000000" w:themeColor="text1"/>
          <w:sz w:val="32"/>
          <w:szCs w:val="32"/>
          <w:lang w:eastAsia="zh-CN"/>
        </w:rPr>
        <w:t>（盖章）</w:t>
      </w:r>
      <w:r w:rsidR="009D13AC" w:rsidRPr="009462B7">
        <w:rPr>
          <w:rFonts w:ascii="FangSong" w:eastAsia="SimSun" w:hAnsi="FangSong" w:cs="FangSong" w:hint="eastAsia"/>
          <w:color w:val="000000" w:themeColor="text1"/>
          <w:sz w:val="32"/>
          <w:szCs w:val="32"/>
          <w:lang w:eastAsia="zh-TW"/>
        </w:rPr>
        <w:t xml:space="preserve">  </w:t>
      </w:r>
    </w:p>
    <w:p w14:paraId="7E29E640" w14:textId="1E8EA65B" w:rsidR="00DC0C70" w:rsidRPr="009462B7" w:rsidRDefault="009462B7">
      <w:pPr>
        <w:wordWrap w:val="0"/>
        <w:spacing w:after="0" w:line="560" w:lineRule="exact"/>
        <w:ind w:firstLineChars="150" w:firstLine="480"/>
        <w:jc w:val="right"/>
        <w:rPr>
          <w:rFonts w:asciiTheme="minorEastAsia" w:hAnsiTheme="minorEastAsia"/>
          <w:color w:val="000000" w:themeColor="text1"/>
          <w:sz w:val="32"/>
          <w:szCs w:val="32"/>
          <w:lang w:eastAsia="zh-TW"/>
        </w:rPr>
      </w:pPr>
      <w:r w:rsidRPr="009462B7">
        <w:rPr>
          <w:rFonts w:ascii="FangSong" w:eastAsia="SimSun" w:hAnsi="FangSong" w:cs="FangSong"/>
          <w:color w:val="000000" w:themeColor="text1"/>
          <w:sz w:val="32"/>
          <w:szCs w:val="32"/>
          <w:lang w:eastAsia="zh-CN"/>
        </w:rPr>
        <w:t>2026</w:t>
      </w:r>
      <w:r w:rsidRPr="009462B7">
        <w:rPr>
          <w:rFonts w:ascii="FangSong" w:eastAsia="SimSun" w:hAnsi="FangSong" w:cs="FangSong" w:hint="eastAsia"/>
          <w:color w:val="000000" w:themeColor="text1"/>
          <w:sz w:val="32"/>
          <w:szCs w:val="32"/>
          <w:lang w:eastAsia="zh-CN"/>
        </w:rPr>
        <w:t>年</w:t>
      </w:r>
      <w:r w:rsidRPr="009462B7">
        <w:rPr>
          <w:rFonts w:ascii="FangSong" w:eastAsia="SimSun" w:hAnsi="FangSong" w:cs="FangSong"/>
          <w:color w:val="000000" w:themeColor="text1"/>
          <w:sz w:val="32"/>
          <w:szCs w:val="32"/>
          <w:lang w:eastAsia="zh-CN"/>
        </w:rPr>
        <w:t xml:space="preserve">   </w:t>
      </w:r>
      <w:r w:rsidRPr="009462B7">
        <w:rPr>
          <w:rFonts w:ascii="FangSong" w:eastAsia="SimSun" w:hAnsi="FangSong" w:cs="FangSong" w:hint="eastAsia"/>
          <w:color w:val="000000" w:themeColor="text1"/>
          <w:sz w:val="32"/>
          <w:szCs w:val="32"/>
          <w:lang w:eastAsia="zh-CN"/>
        </w:rPr>
        <w:t>月</w:t>
      </w:r>
      <w:r w:rsidRPr="009462B7">
        <w:rPr>
          <w:rFonts w:ascii="FangSong" w:eastAsia="SimSun" w:hAnsi="FangSong" w:cs="FangSong"/>
          <w:color w:val="000000" w:themeColor="text1"/>
          <w:sz w:val="32"/>
          <w:szCs w:val="32"/>
          <w:lang w:eastAsia="zh-CN"/>
        </w:rPr>
        <w:t xml:space="preserve">    </w:t>
      </w:r>
      <w:r w:rsidRPr="009462B7">
        <w:rPr>
          <w:rFonts w:ascii="FangSong" w:eastAsia="SimSun" w:hAnsi="FangSong" w:cs="FangSong" w:hint="eastAsia"/>
          <w:color w:val="000000" w:themeColor="text1"/>
          <w:sz w:val="32"/>
          <w:szCs w:val="32"/>
          <w:lang w:eastAsia="zh-CN"/>
        </w:rPr>
        <w:t>日</w:t>
      </w:r>
      <w:r w:rsidR="009D13AC" w:rsidRPr="009462B7">
        <w:rPr>
          <w:rFonts w:ascii="FangSong" w:eastAsia="SimSun" w:hAnsi="FangSong" w:cs="FangSong" w:hint="eastAsia"/>
          <w:color w:val="000000" w:themeColor="text1"/>
          <w:sz w:val="32"/>
          <w:szCs w:val="32"/>
          <w:lang w:eastAsia="zh-TW"/>
        </w:rPr>
        <w:t xml:space="preserve">  </w:t>
      </w:r>
      <w:r w:rsidR="009D13AC" w:rsidRPr="009462B7">
        <w:rPr>
          <w:rFonts w:asciiTheme="minorEastAsia" w:eastAsia="SimSun" w:hAnsiTheme="minorEastAsia" w:hint="eastAsia"/>
          <w:color w:val="000000" w:themeColor="text1"/>
          <w:sz w:val="32"/>
          <w:szCs w:val="32"/>
          <w:lang w:eastAsia="zh-TW"/>
        </w:rPr>
        <w:t xml:space="preserve"> </w:t>
      </w:r>
    </w:p>
    <w:p w14:paraId="2873181E" w14:textId="77777777" w:rsidR="00DC0C70" w:rsidRPr="009462B7" w:rsidRDefault="00DC0C70">
      <w:pPr>
        <w:widowControl w:val="0"/>
        <w:spacing w:after="0"/>
        <w:jc w:val="both"/>
        <w:rPr>
          <w:color w:val="000000" w:themeColor="text1"/>
          <w:sz w:val="32"/>
          <w:szCs w:val="32"/>
          <w:lang w:eastAsia="zh-TW"/>
        </w:rPr>
      </w:pPr>
    </w:p>
    <w:p w14:paraId="6270FBE8" w14:textId="77777777" w:rsidR="00DC0C70" w:rsidRPr="009462B7" w:rsidRDefault="00DC0C70">
      <w:pPr>
        <w:spacing w:line="240" w:lineRule="auto"/>
        <w:rPr>
          <w:color w:val="000000" w:themeColor="text1"/>
          <w:sz w:val="32"/>
          <w:szCs w:val="32"/>
          <w:lang w:eastAsia="zh-TW"/>
        </w:rPr>
      </w:pPr>
    </w:p>
    <w:p w14:paraId="237CD849" w14:textId="77777777" w:rsidR="00DC0C70" w:rsidRDefault="00DC0C70">
      <w:pPr>
        <w:rPr>
          <w:lang w:eastAsia="zh-TW"/>
        </w:rPr>
      </w:pPr>
    </w:p>
    <w:sectPr w:rsidR="00DC0C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9D62" w14:textId="77777777" w:rsidR="00397D7E" w:rsidRDefault="00397D7E" w:rsidP="00C22D6B">
      <w:pPr>
        <w:spacing w:after="0" w:line="240" w:lineRule="auto"/>
      </w:pPr>
      <w:r>
        <w:separator/>
      </w:r>
    </w:p>
  </w:endnote>
  <w:endnote w:type="continuationSeparator" w:id="0">
    <w:p w14:paraId="77549922" w14:textId="77777777" w:rsidR="00397D7E" w:rsidRDefault="00397D7E" w:rsidP="00C2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"/>
    <w:charset w:val="86"/>
    <w:family w:val="script"/>
    <w:pitch w:val="default"/>
    <w:sig w:usb0="00000000" w:usb1="00000000" w:usb2="0000001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Microsoft YaHei"/>
    <w:charset w:val="86"/>
    <w:family w:val="auto"/>
    <w:pitch w:val="default"/>
    <w:sig w:usb0="00000000" w:usb1="00000000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99E3A" w14:textId="77777777" w:rsidR="00397D7E" w:rsidRDefault="00397D7E" w:rsidP="00C22D6B">
      <w:pPr>
        <w:spacing w:after="0" w:line="240" w:lineRule="auto"/>
      </w:pPr>
      <w:r>
        <w:separator/>
      </w:r>
    </w:p>
  </w:footnote>
  <w:footnote w:type="continuationSeparator" w:id="0">
    <w:p w14:paraId="18467D64" w14:textId="77777777" w:rsidR="00397D7E" w:rsidRDefault="00397D7E" w:rsidP="00C22D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3B"/>
    <w:rsid w:val="000768CD"/>
    <w:rsid w:val="00397D7E"/>
    <w:rsid w:val="00470942"/>
    <w:rsid w:val="005405DC"/>
    <w:rsid w:val="007D046C"/>
    <w:rsid w:val="009462B7"/>
    <w:rsid w:val="009D13AC"/>
    <w:rsid w:val="00AA3D76"/>
    <w:rsid w:val="00AD1FB8"/>
    <w:rsid w:val="00AE1F3B"/>
    <w:rsid w:val="00C22D6B"/>
    <w:rsid w:val="00DC0C70"/>
    <w:rsid w:val="10162597"/>
    <w:rsid w:val="359E1AA4"/>
    <w:rsid w:val="5FF9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C97FD"/>
  <w15:docId w15:val="{2BD02D7C-A607-4A78-BABF-236F40C2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TW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TW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widowControl w:val="0"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32"/>
      <w:szCs w:val="32"/>
      <w:lang w:eastAsia="zh-TW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widowControl w:val="0"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TW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widowControl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zh-TW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widowControl w:val="0"/>
      <w:spacing w:before="40" w:after="0" w:line="278" w:lineRule="auto"/>
      <w:outlineLvl w:val="5"/>
    </w:pPr>
    <w:rPr>
      <w:rFonts w:eastAsiaTheme="majorEastAsia" w:cstheme="majorBidi"/>
      <w:color w:val="595959" w:themeColor="text1" w:themeTint="A6"/>
      <w:kern w:val="2"/>
      <w:sz w:val="24"/>
      <w:szCs w:val="24"/>
      <w:lang w:eastAsia="zh-TW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widowControl w:val="0"/>
      <w:spacing w:before="40" w:after="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TW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widowControl w:val="0"/>
      <w:spacing w:before="40" w:after="0" w:line="278" w:lineRule="auto"/>
      <w:ind w:leftChars="200" w:left="200"/>
      <w:outlineLvl w:val="7"/>
    </w:pPr>
    <w:rPr>
      <w:rFonts w:eastAsiaTheme="majorEastAsia" w:cstheme="majorBidi"/>
      <w:color w:val="262626" w:themeColor="text1" w:themeTint="D9"/>
      <w:kern w:val="2"/>
      <w:sz w:val="24"/>
      <w:szCs w:val="24"/>
      <w:lang w:eastAsia="zh-TW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widowControl w:val="0"/>
      <w:spacing w:before="40" w:after="0" w:line="278" w:lineRule="auto"/>
      <w:ind w:leftChars="300" w:left="300"/>
      <w:outlineLvl w:val="8"/>
    </w:pPr>
    <w:rPr>
      <w:rFonts w:eastAsiaTheme="majorEastAsia" w:cstheme="majorBidi"/>
      <w:color w:val="262626" w:themeColor="text1" w:themeTint="D9"/>
      <w:kern w:val="2"/>
      <w:sz w:val="24"/>
      <w:szCs w:val="24"/>
      <w:lang w:eastAsia="zh-TW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widowControl w:val="0"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TW" w:bidi="ar-SA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 w:bidi="ar-SA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widowControl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eastAsia="zh-TW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widowControl w:val="0"/>
      <w:spacing w:after="160" w:line="278" w:lineRule="auto"/>
      <w:ind w:left="720"/>
      <w:contextualSpacing/>
    </w:pPr>
    <w:rPr>
      <w:kern w:val="2"/>
      <w:sz w:val="24"/>
      <w:szCs w:val="24"/>
      <w:lang w:eastAsia="zh-TW" w:bidi="ar-SA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eastAsia="zh-TW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2D6B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22D6B"/>
    <w:rPr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C22D6B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22D6B"/>
    <w:rPr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Chris Cheng</cp:lastModifiedBy>
  <cp:revision>6</cp:revision>
  <dcterms:created xsi:type="dcterms:W3CDTF">2026-03-06T07:47:00Z</dcterms:created>
  <dcterms:modified xsi:type="dcterms:W3CDTF">2026-04-07T06:34:00Z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1028-10.8.2.6633</vt:lpwstr>
  </property>
</Properties>
</file>